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570C0" w14:textId="104BF0DF" w:rsidR="00FA55E5" w:rsidRDefault="001347C2" w:rsidP="00521AC2">
      <w:pPr>
        <w:pStyle w:val="Default"/>
        <w:jc w:val="center"/>
        <w:rPr>
          <w:rFonts w:ascii="Book Antiqua" w:hAnsi="Book Antiqua"/>
          <w:i/>
          <w:iCs/>
          <w:color w:val="548DD4" w:themeColor="text2" w:themeTint="99"/>
        </w:rPr>
      </w:pPr>
      <w:r w:rsidRPr="001347C2">
        <w:rPr>
          <w:rFonts w:ascii="Book Antiqua" w:hAnsi="Book Antiqua"/>
          <w:i/>
          <w:iCs/>
          <w:color w:val="548DD4" w:themeColor="text2" w:themeTint="99"/>
        </w:rPr>
        <w:t>Dismantling, Dragging &amp; Commissioning of M/s Toshiba Make 220/132/33kV 160MVA ICT in place of M/s Bharat Bijlee Make 220/132kV 100MVA ICT-3 (by carrying out the dismantling &amp; shifting of ICT-3 to Spare ICT Location) at 220/132kV Sitarganj Substation of POWERGRID NR-III Region for making the provision of auxiliary supply from ICT tertiary</w:t>
      </w:r>
      <w:r>
        <w:rPr>
          <w:rFonts w:ascii="Book Antiqua" w:hAnsi="Book Antiqua"/>
          <w:i/>
          <w:iCs/>
          <w:color w:val="548DD4" w:themeColor="text2" w:themeTint="99"/>
        </w:rPr>
        <w:t>.</w:t>
      </w:r>
    </w:p>
    <w:p w14:paraId="40B3711B" w14:textId="77777777" w:rsidR="001347C2" w:rsidRPr="00FA55E5" w:rsidRDefault="001347C2" w:rsidP="00521AC2">
      <w:pPr>
        <w:pStyle w:val="Default"/>
        <w:jc w:val="center"/>
        <w:rPr>
          <w:rFonts w:ascii="Book Antiqua" w:hAnsi="Book Antiqua"/>
          <w:i/>
          <w:iCs/>
          <w:color w:val="548DD4" w:themeColor="text2" w:themeTint="99"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r w:rsidR="00FE6428" w:rsidRPr="00BA5B03">
        <w:rPr>
          <w:rFonts w:ascii="Book Antiqua" w:hAnsi="Book Antiqua"/>
          <w:b/>
          <w:bCs/>
        </w:rPr>
        <w:t>MoP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10D94D8C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MoP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1347C2" w:rsidRPr="001347C2">
        <w:rPr>
          <w:rFonts w:ascii="Book Antiqua" w:hAnsi="Book Antiqua"/>
          <w:b/>
          <w:color w:val="548DD4" w:themeColor="text2" w:themeTint="99"/>
        </w:rPr>
        <w:t>Dismantling, Dragging &amp; Commissioning of M/s Toshiba Make 220/132/33kV 160MVA ICT in place of M/s Bharat Bijlee Make 220/132kV 100MVA ICT-3 (by carrying out the dismantling &amp; shifting of ICT-3 to Spare ICT Location) at 220/132kV Sitarganj Substation of POWERGRID NR-III Region for making the provision of auxiliary supply from ICT tertiary</w:t>
      </w:r>
      <w:r w:rsidR="007A3780">
        <w:rPr>
          <w:rFonts w:ascii="Book Antiqua" w:hAnsi="Book Antiqua"/>
          <w:b/>
          <w:color w:val="548DD4" w:themeColor="text2" w:themeTint="99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 xml:space="preserve">is </w:t>
      </w:r>
      <w:r w:rsidR="00B554C6" w:rsidRPr="00BF26DB">
        <w:rPr>
          <w:rFonts w:ascii="Book Antiqua" w:hAnsi="Book Antiqua"/>
          <w:bCs/>
          <w:color w:val="548DD4" w:themeColor="text2" w:themeTint="99"/>
        </w:rPr>
        <w:t>………</w:t>
      </w:r>
      <w:r w:rsidR="00581F8C" w:rsidRPr="00BF26DB">
        <w:rPr>
          <w:rFonts w:ascii="Book Antiqua" w:hAnsi="Book Antiqua"/>
          <w:bCs/>
          <w:color w:val="548DD4" w:themeColor="text2" w:themeTint="99"/>
        </w:rPr>
        <w:t>………………..</w:t>
      </w:r>
      <w:r w:rsidR="00B554C6" w:rsidRPr="00BF26DB">
        <w:rPr>
          <w:rFonts w:ascii="Book Antiqua" w:hAnsi="Book Antiqua"/>
          <w:bCs/>
          <w:color w:val="548DD4" w:themeColor="text2" w:themeTint="99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>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5BE47A6A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1347C2" w:rsidRPr="001347C2">
        <w:rPr>
          <w:rFonts w:ascii="Book Antiqua" w:hAnsi="Book Antiqua"/>
          <w:b/>
          <w:color w:val="548DD4" w:themeColor="text2" w:themeTint="99"/>
        </w:rPr>
        <w:t xml:space="preserve">Dismantling, Dragging &amp; Commissioning of M/s Toshiba Make 220/132/33kV 160MVA ICT in place of M/s Bharat Bijlee Make 220/132kV 100MVA ICT-3 (by carrying out the dismantling &amp; </w:t>
      </w:r>
      <w:r w:rsidR="001347C2" w:rsidRPr="001347C2">
        <w:rPr>
          <w:rFonts w:ascii="Book Antiqua" w:hAnsi="Book Antiqua"/>
          <w:b/>
          <w:color w:val="548DD4" w:themeColor="text2" w:themeTint="99"/>
        </w:rPr>
        <w:lastRenderedPageBreak/>
        <w:t>shifting of ICT-3 to Spare ICT Location) at 220/132kV Sitarganj Substation of POWERGRID NR-III Region for making the provision of auxiliary supply from ICT tertiary</w:t>
      </w:r>
      <w:r w:rsidR="001347C2">
        <w:rPr>
          <w:rFonts w:ascii="Book Antiqua" w:hAnsi="Book Antiqua"/>
          <w:b/>
          <w:color w:val="548DD4" w:themeColor="text2" w:themeTint="99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MoP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BF26DB" w:rsidRDefault="009540CD" w:rsidP="002749C2">
      <w:pPr>
        <w:pStyle w:val="Default"/>
        <w:jc w:val="both"/>
        <w:rPr>
          <w:rFonts w:ascii="Book Antiqua" w:hAnsi="Book Antiqua"/>
          <w:color w:val="548DD4" w:themeColor="text2" w:themeTint="99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90501D">
        <w:rPr>
          <w:rFonts w:ascii="Book Antiqua" w:hAnsi="Book Antiqua"/>
          <w:color w:val="548DD4" w:themeColor="text2" w:themeTint="99"/>
        </w:rPr>
        <w:t>………………………</w:t>
      </w:r>
      <w:r w:rsidRPr="00BF26DB">
        <w:rPr>
          <w:color w:val="548DD4" w:themeColor="text2" w:themeTint="99"/>
        </w:rPr>
        <w:t xml:space="preserve"> (</w:t>
      </w:r>
      <w:r w:rsidRPr="00BF26DB">
        <w:rPr>
          <w:i/>
          <w:iCs/>
          <w:color w:val="548DD4" w:themeColor="text2" w:themeTint="99"/>
        </w:rPr>
        <w:t xml:space="preserve">Enter the </w:t>
      </w:r>
      <w:r w:rsidRPr="00BF26DB">
        <w:rPr>
          <w:rFonts w:ascii="Book Antiqua" w:hAnsi="Book Antiqua"/>
          <w:i/>
          <w:iCs/>
          <w:color w:val="548DD4" w:themeColor="text2" w:themeTint="99"/>
        </w:rPr>
        <w:t>details of the location(s) at which value addition is made)</w:t>
      </w:r>
      <w:r w:rsidRPr="00BF26DB">
        <w:rPr>
          <w:rFonts w:ascii="Book Antiqua" w:hAnsi="Book Antiqua"/>
          <w:color w:val="548DD4" w:themeColor="text2" w:themeTint="99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80CC021" w14:textId="77777777" w:rsidR="00772CFE" w:rsidRPr="00B30CE4" w:rsidRDefault="00772CFE" w:rsidP="00772CFE">
      <w:pPr>
        <w:pStyle w:val="Default"/>
        <w:jc w:val="both"/>
        <w:rPr>
          <w:rFonts w:ascii="Book Antiqua" w:hAnsi="Book Antiqua"/>
          <w:color w:val="548DD4" w:themeColor="text2" w:themeTint="99"/>
        </w:rPr>
      </w:pPr>
      <w:r w:rsidRPr="00F07F29">
        <w:rPr>
          <w:rFonts w:ascii="Book Antiqua" w:hAnsi="Book Antiqua"/>
        </w:rPr>
        <w:lastRenderedPageBreak/>
        <w:t>For and on behalf of</w:t>
      </w:r>
      <w:r w:rsidRPr="00B30CE4">
        <w:rPr>
          <w:rFonts w:ascii="Book Antiqua" w:hAnsi="Book Antiqua"/>
          <w:color w:val="548DD4" w:themeColor="text2" w:themeTint="99"/>
        </w:rPr>
        <w:t xml:space="preserve">……………………………………………… (Name of firm/entity)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B9E47" w14:textId="77777777" w:rsidR="008F5C69" w:rsidRDefault="008F5C69" w:rsidP="00D818D4">
      <w:r>
        <w:separator/>
      </w:r>
    </w:p>
  </w:endnote>
  <w:endnote w:type="continuationSeparator" w:id="0">
    <w:p w14:paraId="4F6FCCAD" w14:textId="77777777" w:rsidR="008F5C69" w:rsidRDefault="008F5C69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A9FE" w14:textId="77777777" w:rsidR="008038EF" w:rsidRDefault="008038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58363" w14:textId="77777777" w:rsidR="008038EF" w:rsidRDefault="008038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864FE" w14:textId="77777777" w:rsidR="008F5C69" w:rsidRDefault="008F5C69" w:rsidP="00D818D4">
      <w:r>
        <w:separator/>
      </w:r>
    </w:p>
  </w:footnote>
  <w:footnote w:type="continuationSeparator" w:id="0">
    <w:p w14:paraId="1C296EF9" w14:textId="77777777" w:rsidR="008F5C69" w:rsidRDefault="008F5C69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75D7E" w14:textId="77777777" w:rsidR="008038EF" w:rsidRDefault="008038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11EE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09E11658" w14:textId="3A7DAB86" w:rsidR="00C679D6" w:rsidRPr="00A64DC5" w:rsidRDefault="001A4758" w:rsidP="00C679D6">
    <w:pPr>
      <w:ind w:left="720"/>
      <w:jc w:val="center"/>
      <w:rPr>
        <w:rFonts w:ascii="Book Antiqua" w:hAnsi="Book Antiqua"/>
        <w:b/>
        <w:bCs/>
        <w:color w:val="EE0000"/>
        <w:lang w:val="en-GB"/>
      </w:rPr>
    </w:pPr>
    <w:r w:rsidRPr="00A64DC5">
      <w:rPr>
        <w:rFonts w:ascii="Book Antiqua" w:hAnsi="Book Antiqua"/>
        <w:b/>
        <w:bCs/>
        <w:color w:val="EE0000"/>
        <w:lang w:val="en-GB"/>
      </w:rPr>
      <w:t>Specification No.:</w:t>
    </w:r>
    <w:r w:rsidR="007A3780" w:rsidRPr="00A64DC5">
      <w:rPr>
        <w:rFonts w:ascii="Book Antiqua" w:hAnsi="Book Antiqua"/>
        <w:i/>
        <w:iCs/>
        <w:color w:val="EE0000"/>
      </w:rPr>
      <w:t xml:space="preserve"> </w:t>
    </w:r>
    <w:r w:rsidR="008038EF" w:rsidRPr="008038EF">
      <w:rPr>
        <w:rFonts w:ascii="Book Antiqua" w:hAnsi="Book Antiqua"/>
        <w:b/>
        <w:bCs/>
        <w:color w:val="EE0000"/>
        <w:lang w:val="en-GB"/>
      </w:rPr>
      <w:t xml:space="preserve">NR3/NT/S-MISC/DOM/K00/25/08871 </w:t>
    </w:r>
    <w:r w:rsidR="00C679D6" w:rsidRPr="00A64DC5">
      <w:rPr>
        <w:rFonts w:ascii="Book Antiqua" w:hAnsi="Book Antiqua"/>
        <w:b/>
        <w:bCs/>
        <w:color w:val="EE0000"/>
        <w:lang w:val="en-GB"/>
      </w:rPr>
      <w:t xml:space="preserve">(Rfx: </w:t>
    </w:r>
    <w:r w:rsidR="007D6151" w:rsidRPr="007D6151">
      <w:rPr>
        <w:rFonts w:ascii="Book Antiqua" w:hAnsi="Book Antiqua"/>
        <w:b/>
        <w:bCs/>
        <w:color w:val="EE0000"/>
        <w:lang w:val="en-GB"/>
      </w:rPr>
      <w:t>5005011532</w:t>
    </w:r>
    <w:r w:rsidR="00C679D6" w:rsidRPr="00A64DC5">
      <w:rPr>
        <w:rFonts w:ascii="Book Antiqua" w:hAnsi="Book Antiqua"/>
        <w:b/>
        <w:bCs/>
        <w:color w:val="EE0000"/>
        <w:lang w:val="en-GB"/>
      </w:rPr>
      <w:t>)</w:t>
    </w:r>
  </w:p>
  <w:p w14:paraId="77F0A42F" w14:textId="1C85AD6C" w:rsidR="001A4758" w:rsidRDefault="001A4758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A</w:t>
    </w:r>
    <w:r w:rsidRPr="007F2E36">
      <w:rPr>
        <w:rFonts w:ascii="Book Antiqua" w:hAnsi="Book Antiqua"/>
        <w:b/>
      </w:rPr>
      <w:t>ttachment-</w:t>
    </w:r>
    <w:r w:rsidR="00F2589A">
      <w:rPr>
        <w:rFonts w:ascii="Book Antiqua" w:hAnsi="Book Antiqua"/>
        <w:b/>
      </w:rPr>
      <w:t>4</w:t>
    </w:r>
  </w:p>
  <w:p w14:paraId="65D79F46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1C06388B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60EED" w14:textId="77777777" w:rsidR="008038EF" w:rsidRDefault="008038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F3A"/>
    <w:rsid w:val="000271C7"/>
    <w:rsid w:val="0002769E"/>
    <w:rsid w:val="00035BD9"/>
    <w:rsid w:val="00036A2B"/>
    <w:rsid w:val="00043E69"/>
    <w:rsid w:val="000644D8"/>
    <w:rsid w:val="00065B99"/>
    <w:rsid w:val="00094EB2"/>
    <w:rsid w:val="000A26C9"/>
    <w:rsid w:val="000A609E"/>
    <w:rsid w:val="000B2EE9"/>
    <w:rsid w:val="00120458"/>
    <w:rsid w:val="001347C2"/>
    <w:rsid w:val="0016069C"/>
    <w:rsid w:val="0017178F"/>
    <w:rsid w:val="00174FD3"/>
    <w:rsid w:val="00176E06"/>
    <w:rsid w:val="00180F1F"/>
    <w:rsid w:val="0018364B"/>
    <w:rsid w:val="00192BE7"/>
    <w:rsid w:val="001A4758"/>
    <w:rsid w:val="001A6AE4"/>
    <w:rsid w:val="001B7D5C"/>
    <w:rsid w:val="001C23ED"/>
    <w:rsid w:val="001C305D"/>
    <w:rsid w:val="001D41E1"/>
    <w:rsid w:val="001E019D"/>
    <w:rsid w:val="002017BA"/>
    <w:rsid w:val="00205B0A"/>
    <w:rsid w:val="002162CE"/>
    <w:rsid w:val="00222D85"/>
    <w:rsid w:val="00230FA1"/>
    <w:rsid w:val="00245D9E"/>
    <w:rsid w:val="00247CC5"/>
    <w:rsid w:val="002503F0"/>
    <w:rsid w:val="00251977"/>
    <w:rsid w:val="002749C2"/>
    <w:rsid w:val="002800B7"/>
    <w:rsid w:val="00283981"/>
    <w:rsid w:val="002D570A"/>
    <w:rsid w:val="002D6199"/>
    <w:rsid w:val="002E6C62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A0DD6"/>
    <w:rsid w:val="003A1590"/>
    <w:rsid w:val="003A4185"/>
    <w:rsid w:val="003B61B8"/>
    <w:rsid w:val="003B7208"/>
    <w:rsid w:val="003B7991"/>
    <w:rsid w:val="003C3A9D"/>
    <w:rsid w:val="003D0A12"/>
    <w:rsid w:val="003D62D9"/>
    <w:rsid w:val="003E0CD4"/>
    <w:rsid w:val="003F2547"/>
    <w:rsid w:val="00442844"/>
    <w:rsid w:val="00471DA5"/>
    <w:rsid w:val="00472FD7"/>
    <w:rsid w:val="0047616A"/>
    <w:rsid w:val="00481B43"/>
    <w:rsid w:val="00490F8D"/>
    <w:rsid w:val="004A29EC"/>
    <w:rsid w:val="004C71E5"/>
    <w:rsid w:val="004E4642"/>
    <w:rsid w:val="00521AC2"/>
    <w:rsid w:val="00524078"/>
    <w:rsid w:val="005248D7"/>
    <w:rsid w:val="00536375"/>
    <w:rsid w:val="00581F8C"/>
    <w:rsid w:val="005A2F0F"/>
    <w:rsid w:val="005A4268"/>
    <w:rsid w:val="005B69D3"/>
    <w:rsid w:val="005E33D9"/>
    <w:rsid w:val="00601D71"/>
    <w:rsid w:val="006039D2"/>
    <w:rsid w:val="00604467"/>
    <w:rsid w:val="006155F6"/>
    <w:rsid w:val="006403EE"/>
    <w:rsid w:val="00680764"/>
    <w:rsid w:val="006D6CE6"/>
    <w:rsid w:val="006E44BA"/>
    <w:rsid w:val="00704017"/>
    <w:rsid w:val="007104E7"/>
    <w:rsid w:val="00716EEB"/>
    <w:rsid w:val="00757E7B"/>
    <w:rsid w:val="0076199E"/>
    <w:rsid w:val="00764A32"/>
    <w:rsid w:val="00772CFE"/>
    <w:rsid w:val="007A3780"/>
    <w:rsid w:val="007C5542"/>
    <w:rsid w:val="007D6151"/>
    <w:rsid w:val="007E6461"/>
    <w:rsid w:val="007F2E36"/>
    <w:rsid w:val="008012E8"/>
    <w:rsid w:val="008038EF"/>
    <w:rsid w:val="00835873"/>
    <w:rsid w:val="00853159"/>
    <w:rsid w:val="00877B43"/>
    <w:rsid w:val="008C28C5"/>
    <w:rsid w:val="008C5B63"/>
    <w:rsid w:val="008D413F"/>
    <w:rsid w:val="008D566E"/>
    <w:rsid w:val="008D636F"/>
    <w:rsid w:val="008E0B10"/>
    <w:rsid w:val="008E10DB"/>
    <w:rsid w:val="008F5C69"/>
    <w:rsid w:val="0090501D"/>
    <w:rsid w:val="009142F9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944"/>
    <w:rsid w:val="00A147A8"/>
    <w:rsid w:val="00A174C3"/>
    <w:rsid w:val="00A212B4"/>
    <w:rsid w:val="00A618A2"/>
    <w:rsid w:val="00A64DC5"/>
    <w:rsid w:val="00A6518A"/>
    <w:rsid w:val="00A760DF"/>
    <w:rsid w:val="00A81233"/>
    <w:rsid w:val="00AB5C8D"/>
    <w:rsid w:val="00AE1510"/>
    <w:rsid w:val="00AE516B"/>
    <w:rsid w:val="00B10904"/>
    <w:rsid w:val="00B30CE4"/>
    <w:rsid w:val="00B36C36"/>
    <w:rsid w:val="00B46864"/>
    <w:rsid w:val="00B554C6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26DB"/>
    <w:rsid w:val="00BF7E85"/>
    <w:rsid w:val="00C02145"/>
    <w:rsid w:val="00C076DE"/>
    <w:rsid w:val="00C17317"/>
    <w:rsid w:val="00C221BA"/>
    <w:rsid w:val="00C35F30"/>
    <w:rsid w:val="00C453AF"/>
    <w:rsid w:val="00C61359"/>
    <w:rsid w:val="00C65E41"/>
    <w:rsid w:val="00C67102"/>
    <w:rsid w:val="00C679D6"/>
    <w:rsid w:val="00C82536"/>
    <w:rsid w:val="00C85E19"/>
    <w:rsid w:val="00C90748"/>
    <w:rsid w:val="00C91193"/>
    <w:rsid w:val="00C96EC2"/>
    <w:rsid w:val="00CB4BD4"/>
    <w:rsid w:val="00CB60FA"/>
    <w:rsid w:val="00CD092C"/>
    <w:rsid w:val="00CD1589"/>
    <w:rsid w:val="00CE066A"/>
    <w:rsid w:val="00CE67E0"/>
    <w:rsid w:val="00D0484A"/>
    <w:rsid w:val="00D561EE"/>
    <w:rsid w:val="00D61E34"/>
    <w:rsid w:val="00D818D4"/>
    <w:rsid w:val="00D83948"/>
    <w:rsid w:val="00D9286C"/>
    <w:rsid w:val="00DC631A"/>
    <w:rsid w:val="00DD28A2"/>
    <w:rsid w:val="00DE062E"/>
    <w:rsid w:val="00DE3B45"/>
    <w:rsid w:val="00DF0FAE"/>
    <w:rsid w:val="00E14399"/>
    <w:rsid w:val="00E53C5B"/>
    <w:rsid w:val="00E56A48"/>
    <w:rsid w:val="00E65233"/>
    <w:rsid w:val="00E9527B"/>
    <w:rsid w:val="00EA2CC3"/>
    <w:rsid w:val="00EA40D8"/>
    <w:rsid w:val="00EB084B"/>
    <w:rsid w:val="00EE4BB2"/>
    <w:rsid w:val="00EF0E89"/>
    <w:rsid w:val="00F05FEB"/>
    <w:rsid w:val="00F07F29"/>
    <w:rsid w:val="00F14A52"/>
    <w:rsid w:val="00F239A0"/>
    <w:rsid w:val="00F2589A"/>
    <w:rsid w:val="00F45639"/>
    <w:rsid w:val="00F51521"/>
    <w:rsid w:val="00F625CD"/>
    <w:rsid w:val="00F773EF"/>
    <w:rsid w:val="00F80098"/>
    <w:rsid w:val="00F964E3"/>
    <w:rsid w:val="00FA55E5"/>
    <w:rsid w:val="00FB4EDA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Ekta Tibrewal {एकता टिब्रेवाल}</cp:lastModifiedBy>
  <cp:revision>26</cp:revision>
  <cp:lastPrinted>2021-02-25T10:19:00Z</cp:lastPrinted>
  <dcterms:created xsi:type="dcterms:W3CDTF">2023-12-13T07:15:00Z</dcterms:created>
  <dcterms:modified xsi:type="dcterms:W3CDTF">2025-07-16T05:59:00Z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2025-06-25T12:02:20Z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a9cde3d0-d1ff-4816-964f-c7e14f60dca7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